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694" w:rsidRPr="00110694" w:rsidRDefault="00110694" w:rsidP="00110694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10694">
        <w:rPr>
          <w:rFonts w:ascii="Times New Roman" w:hAnsi="Times New Roman" w:cs="Times New Roman"/>
          <w:iCs/>
          <w:sz w:val="28"/>
          <w:szCs w:val="28"/>
        </w:rPr>
        <w:t xml:space="preserve">Предложения и (или) замечания проекту решения Думы </w:t>
      </w:r>
      <w:proofErr w:type="spellStart"/>
      <w:r w:rsidRPr="00110694">
        <w:rPr>
          <w:rFonts w:ascii="Times New Roman" w:hAnsi="Times New Roman" w:cs="Times New Roman"/>
          <w:iCs/>
          <w:sz w:val="28"/>
          <w:szCs w:val="28"/>
        </w:rPr>
        <w:t>Нефтеюганского</w:t>
      </w:r>
      <w:proofErr w:type="spellEnd"/>
      <w:r w:rsidRPr="00110694">
        <w:rPr>
          <w:rFonts w:ascii="Times New Roman" w:hAnsi="Times New Roman" w:cs="Times New Roman"/>
          <w:iCs/>
          <w:sz w:val="28"/>
          <w:szCs w:val="28"/>
        </w:rPr>
        <w:t xml:space="preserve"> района «Об исполнении бюджета </w:t>
      </w:r>
      <w:proofErr w:type="spellStart"/>
      <w:r w:rsidRPr="00110694">
        <w:rPr>
          <w:rFonts w:ascii="Times New Roman" w:hAnsi="Times New Roman" w:cs="Times New Roman"/>
          <w:iCs/>
          <w:sz w:val="28"/>
          <w:szCs w:val="28"/>
        </w:rPr>
        <w:t>Нефтеюганского</w:t>
      </w:r>
      <w:proofErr w:type="spellEnd"/>
      <w:r w:rsidRPr="00110694">
        <w:rPr>
          <w:rFonts w:ascii="Times New Roman" w:hAnsi="Times New Roman" w:cs="Times New Roman"/>
          <w:iCs/>
          <w:sz w:val="28"/>
          <w:szCs w:val="28"/>
        </w:rPr>
        <w:t xml:space="preserve"> района за 2022 год» предоставляются:</w:t>
      </w:r>
    </w:p>
    <w:p w:rsidR="00110694" w:rsidRPr="00110694" w:rsidRDefault="00110694" w:rsidP="00110694">
      <w:pPr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110694" w:rsidRPr="00110694" w:rsidRDefault="00110694" w:rsidP="00110694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10694">
        <w:rPr>
          <w:rFonts w:ascii="Times New Roman" w:hAnsi="Times New Roman" w:cs="Times New Roman"/>
          <w:iCs/>
          <w:sz w:val="28"/>
          <w:szCs w:val="28"/>
        </w:rPr>
        <w:t xml:space="preserve">1) в письменном виде в адрес Рабочей группы: 628309, Ханты-Мансийский автономный округ – Югра, город Нефтеюганск, 3 микрорайон, 21 дом, 202 кабинет, телефон: 8(3463)250145, с указанием фамилии, имени, отчества (при наличии), адреса места жительства и контактного номера телефона жителя </w:t>
      </w:r>
      <w:proofErr w:type="spellStart"/>
      <w:r w:rsidRPr="00110694">
        <w:rPr>
          <w:rFonts w:ascii="Times New Roman" w:hAnsi="Times New Roman" w:cs="Times New Roman"/>
          <w:iCs/>
          <w:sz w:val="28"/>
          <w:szCs w:val="28"/>
        </w:rPr>
        <w:t>Нефтеюганского</w:t>
      </w:r>
      <w:proofErr w:type="spellEnd"/>
      <w:r w:rsidRPr="00110694">
        <w:rPr>
          <w:rFonts w:ascii="Times New Roman" w:hAnsi="Times New Roman" w:cs="Times New Roman"/>
          <w:iCs/>
          <w:sz w:val="28"/>
          <w:szCs w:val="28"/>
        </w:rPr>
        <w:t xml:space="preserve"> района, внесшего предложение и (или) замечание;</w:t>
      </w:r>
    </w:p>
    <w:p w:rsidR="00110694" w:rsidRPr="00110694" w:rsidRDefault="00110694" w:rsidP="00110694">
      <w:pPr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110694" w:rsidRDefault="00110694" w:rsidP="00110694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10694">
        <w:rPr>
          <w:rFonts w:ascii="Times New Roman" w:hAnsi="Times New Roman" w:cs="Times New Roman"/>
          <w:iCs/>
          <w:sz w:val="28"/>
          <w:szCs w:val="28"/>
        </w:rPr>
        <w:t>2) в</w:t>
      </w:r>
      <w:r w:rsidRPr="00110694">
        <w:rPr>
          <w:rFonts w:ascii="Times New Roman" w:hAnsi="Times New Roman" w:cs="Times New Roman"/>
          <w:iCs/>
          <w:sz w:val="28"/>
          <w:szCs w:val="28"/>
        </w:rPr>
        <w:t xml:space="preserve"> электронном виде посредством официального сайта органов местного самоуправления </w:t>
      </w:r>
      <w:proofErr w:type="spellStart"/>
      <w:r w:rsidRPr="00110694">
        <w:rPr>
          <w:rFonts w:ascii="Times New Roman" w:hAnsi="Times New Roman" w:cs="Times New Roman"/>
          <w:iCs/>
          <w:sz w:val="28"/>
          <w:szCs w:val="28"/>
        </w:rPr>
        <w:t>Нефтеюганского</w:t>
      </w:r>
      <w:proofErr w:type="spellEnd"/>
      <w:r w:rsidRPr="00110694">
        <w:rPr>
          <w:rFonts w:ascii="Times New Roman" w:hAnsi="Times New Roman" w:cs="Times New Roman"/>
          <w:iCs/>
          <w:sz w:val="28"/>
          <w:szCs w:val="28"/>
        </w:rPr>
        <w:t xml:space="preserve"> района, </w:t>
      </w:r>
      <w:r w:rsidRPr="00110694">
        <w:rPr>
          <w:rFonts w:ascii="Times New Roman" w:hAnsi="Times New Roman" w:cs="Times New Roman"/>
          <w:iCs/>
          <w:sz w:val="28"/>
          <w:szCs w:val="28"/>
        </w:rPr>
        <w:t>в разделе «Публичные слушания».</w:t>
      </w:r>
    </w:p>
    <w:p w:rsidR="00A52526" w:rsidRDefault="00A52526">
      <w:bookmarkStart w:id="0" w:name="_GoBack"/>
      <w:bookmarkEnd w:id="0"/>
    </w:p>
    <w:sectPr w:rsidR="00A5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11"/>
    <w:rsid w:val="00110694"/>
    <w:rsid w:val="00904A11"/>
    <w:rsid w:val="00A5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88AF"/>
  <w15:chartTrackingRefBased/>
  <w15:docId w15:val="{6448BE33-8838-44FE-B4D1-3D1FDCE3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6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Савастьянова Дарья Ивановна</dc:creator>
  <cp:keywords/>
  <dc:description/>
  <cp:lastModifiedBy>Савастьянова Дарья Ивановна</cp:lastModifiedBy>
  <cp:revision>2</cp:revision>
  <dcterms:created xsi:type="dcterms:W3CDTF">2023-03-29T04:38:00Z</dcterms:created>
  <dcterms:modified xsi:type="dcterms:W3CDTF">2023-03-29T04:42:00Z</dcterms:modified>
</cp:coreProperties>
</file>